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1B10D13" w:rsidR="001A5AAE" w:rsidRPr="00A8616A" w:rsidRDefault="001A5AAE" w:rsidP="00A8616A">
      <w:pPr>
        <w:jc w:val="center"/>
        <w:rPr>
          <w:b/>
          <w:sz w:val="36"/>
          <w:szCs w:val="36"/>
        </w:rPr>
      </w:pPr>
      <w:r w:rsidRPr="003A76AC">
        <w:rPr>
          <w:b/>
          <w:sz w:val="36"/>
          <w:szCs w:val="36"/>
        </w:rPr>
        <w:t xml:space="preserve">Tilskudsregnskab </w:t>
      </w:r>
      <w:r w:rsidR="008A22AD">
        <w:rPr>
          <w:b/>
          <w:sz w:val="36"/>
          <w:szCs w:val="36"/>
        </w:rPr>
        <w:t>20</w:t>
      </w:r>
      <w:r w:rsidR="00864AE6">
        <w:rPr>
          <w:b/>
          <w:sz w:val="36"/>
          <w:szCs w:val="36"/>
        </w:rPr>
        <w:t>2</w:t>
      </w:r>
      <w:r w:rsidR="00955D02">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626AD8B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0C6830" w:rsidRPr="00383E32">
        <w:rPr>
          <w:sz w:val="18"/>
          <w:szCs w:val="18"/>
        </w:rPr>
        <w:t>20</w:t>
      </w:r>
      <w:r w:rsidR="00864AE6" w:rsidRPr="00383E32">
        <w:rPr>
          <w:sz w:val="18"/>
          <w:szCs w:val="18"/>
        </w:rPr>
        <w:t>2</w:t>
      </w:r>
      <w:r w:rsidR="00955D02">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932B0F">
        <w:rPr>
          <w:sz w:val="18"/>
          <w:szCs w:val="18"/>
        </w:rPr>
        <w:t>Mælke</w:t>
      </w:r>
      <w:r w:rsidR="000A6B43" w:rsidRPr="00383E32">
        <w:rPr>
          <w:sz w:val="18"/>
          <w:szCs w:val="18"/>
        </w:rPr>
        <w:t>afgiftsfonden</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1387778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D865A2">
        <w:rPr>
          <w:sz w:val="18"/>
          <w:szCs w:val="18"/>
        </w:rPr>
        <w:t>2198 af 26. november 2021</w:t>
      </w:r>
      <w:r w:rsidR="001F20DE" w:rsidRPr="00383E32">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w:t>
      </w:r>
      <w:r w:rsidR="00ED7F5F">
        <w:rPr>
          <w:sz w:val="18"/>
          <w:szCs w:val="18"/>
        </w:rPr>
        <w:t xml:space="preserve"> maj</w:t>
      </w:r>
      <w:r w:rsidR="00864AE6" w:rsidRPr="00383E32">
        <w:rPr>
          <w:sz w:val="18"/>
          <w:szCs w:val="18"/>
        </w:rPr>
        <w:t xml:space="preserve"> 20</w:t>
      </w:r>
      <w:r w:rsidR="00DD7DA1" w:rsidRPr="00383E32">
        <w:rPr>
          <w:sz w:val="18"/>
          <w:szCs w:val="18"/>
        </w:rPr>
        <w:t>2</w:t>
      </w:r>
      <w:r w:rsidR="00127CAE">
        <w:rPr>
          <w:sz w:val="18"/>
          <w:szCs w:val="18"/>
        </w:rPr>
        <w:t>3</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r w:rsidR="001A5AAE" w:rsidRPr="004546D5">
            <w:rPr>
              <w:sz w:val="18"/>
              <w:szCs w:val="18"/>
            </w:rPr>
            <w:t>dd.mm</w:t>
          </w:r>
          <w:r w:rsidR="00C013FA" w:rsidRPr="004546D5">
            <w:rPr>
              <w:sz w:val="18"/>
              <w:szCs w:val="18"/>
            </w:rPr>
            <w:t>.aa</w:t>
          </w:r>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2091A5F"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932B0F">
        <w:rPr>
          <w:rFonts w:cs="Arial"/>
          <w:b/>
        </w:rPr>
        <w:t>Mælke</w:t>
      </w:r>
      <w:r w:rsidR="001C432C">
        <w:rPr>
          <w:rFonts w:cs="Arial"/>
          <w:b/>
        </w:rPr>
        <w:t xml:space="preserve">afgiftsfonden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7E4E9AB2"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932B0F">
        <w:rPr>
          <w:rFonts w:cs="Arial"/>
          <w:sz w:val="18"/>
          <w:szCs w:val="18"/>
        </w:rPr>
        <w:t>Mælke</w:t>
      </w:r>
      <w:r w:rsidR="001C432C" w:rsidRPr="00383E32">
        <w:rPr>
          <w:rFonts w:cs="Arial"/>
          <w:sz w:val="18"/>
          <w:szCs w:val="18"/>
        </w:rPr>
        <w:t xml:space="preserve">afgiftsfonden </w:t>
      </w:r>
      <w:r w:rsidR="00A201B1" w:rsidRPr="00383E32">
        <w:rPr>
          <w:rFonts w:cs="Arial"/>
          <w:sz w:val="18"/>
          <w:szCs w:val="18"/>
        </w:rPr>
        <w:t xml:space="preserve">(i det følgende benævnt ”fonden”) </w:t>
      </w:r>
      <w:r w:rsidRPr="00383E32">
        <w:rPr>
          <w:rFonts w:cs="Arial"/>
          <w:sz w:val="18"/>
          <w:szCs w:val="18"/>
        </w:rPr>
        <w:t xml:space="preserve">for perioden </w:t>
      </w:r>
      <w:r w:rsidR="00D865A2">
        <w:rPr>
          <w:rFonts w:cs="Arial"/>
          <w:sz w:val="18"/>
          <w:szCs w:val="18"/>
        </w:rPr>
        <w:t>1. januar – 31. december 202</w:t>
      </w:r>
      <w:r w:rsidR="00955D02">
        <w:rPr>
          <w:rFonts w:cs="Arial"/>
          <w:sz w:val="18"/>
          <w:szCs w:val="18"/>
        </w:rPr>
        <w:t>4</w:t>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D865A2" w:rsidRPr="00383E32">
        <w:rPr>
          <w:sz w:val="18"/>
          <w:szCs w:val="18"/>
        </w:rPr>
        <w:t xml:space="preserve">bekendtgørelse nr. </w:t>
      </w:r>
      <w:r w:rsidR="00D865A2">
        <w:rPr>
          <w:sz w:val="18"/>
          <w:szCs w:val="18"/>
        </w:rPr>
        <w:t>2198 af 26. november 2021</w:t>
      </w:r>
      <w:r w:rsidR="00D865A2" w:rsidRPr="00383E32">
        <w:rPr>
          <w:sz w:val="18"/>
          <w:szCs w:val="18"/>
        </w:rPr>
        <w:t xml:space="preserve">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32B0F">
        <w:rPr>
          <w:sz w:val="18"/>
          <w:szCs w:val="18"/>
        </w:rPr>
        <w:t>april</w:t>
      </w:r>
      <w:r w:rsidR="00864AE6" w:rsidRPr="00383E32">
        <w:rPr>
          <w:sz w:val="18"/>
          <w:szCs w:val="18"/>
        </w:rPr>
        <w:t xml:space="preserve"> 20</w:t>
      </w:r>
      <w:r w:rsidR="00DD7DA1" w:rsidRPr="00383E32">
        <w:rPr>
          <w:sz w:val="18"/>
          <w:szCs w:val="18"/>
        </w:rPr>
        <w:t>2</w:t>
      </w:r>
      <w:r w:rsidR="00127CAE">
        <w:rPr>
          <w:sz w:val="18"/>
          <w:szCs w:val="18"/>
        </w:rPr>
        <w:t>3</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77DECAC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perioden</w:t>
      </w:r>
      <w:r w:rsidR="00D865A2">
        <w:rPr>
          <w:rFonts w:cs="Arial"/>
          <w:sz w:val="18"/>
          <w:szCs w:val="18"/>
        </w:rPr>
        <w:t xml:space="preserve"> 1. januar – 31. december 202</w:t>
      </w:r>
      <w:r w:rsidR="00955D02">
        <w:rPr>
          <w:rFonts w:cs="Arial"/>
          <w:sz w:val="18"/>
          <w:szCs w:val="18"/>
        </w:rPr>
        <w:t>4</w:t>
      </w:r>
      <w:r w:rsidRPr="00383E32">
        <w:rPr>
          <w:rFonts w:cs="Arial"/>
          <w:sz w:val="18"/>
          <w:szCs w:val="18"/>
        </w:rPr>
        <w:t xml:space="preserv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0F13AC8D" w14:textId="09882104" w:rsidR="00163E5D" w:rsidRDefault="008A22AD" w:rsidP="00A201B1">
      <w:pPr>
        <w:spacing w:line="260" w:lineRule="exact"/>
        <w:rPr>
          <w:rFonts w:cs="Arial"/>
          <w:sz w:val="18"/>
          <w:szCs w:val="18"/>
        </w:rPr>
      </w:pPr>
      <w:r w:rsidRPr="00383E32">
        <w:rPr>
          <w:rFonts w:cs="Arial"/>
          <w:sz w:val="18"/>
          <w:szCs w:val="18"/>
        </w:rPr>
        <w:t>Vi har udført vores revision i overensstemmelse med internationale standarder om revision</w:t>
      </w:r>
      <w:r w:rsidR="00163E5D">
        <w:rPr>
          <w:rFonts w:cs="Arial"/>
          <w:sz w:val="18"/>
          <w:szCs w:val="18"/>
        </w:rPr>
        <w:t xml:space="preserve"> og</w:t>
      </w:r>
      <w:r w:rsidRPr="00383E32">
        <w:rPr>
          <w:rFonts w:cs="Arial"/>
          <w:sz w:val="18"/>
          <w:szCs w:val="18"/>
        </w:rPr>
        <w:t xml:space="preserve">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 xml:space="preserve">Vores ansvar ifølge disse standarder og krav er nærmere beskrevet i </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6E0964">
        <w:rPr>
          <w:rFonts w:cs="Arial"/>
          <w:sz w:val="18"/>
          <w:szCs w:val="18"/>
        </w:rPr>
        <w:t>Det er vores opfattelse, at det opnåede revisionsbevis er tilstrækkeligt og egnet som grundlag for vores konklusion.</w:t>
      </w:r>
    </w:p>
    <w:p w14:paraId="2DA80592" w14:textId="7B64E810" w:rsidR="00163E5D" w:rsidRDefault="00163E5D" w:rsidP="00A201B1">
      <w:pPr>
        <w:spacing w:line="260" w:lineRule="exact"/>
        <w:rPr>
          <w:rFonts w:cs="Arial"/>
          <w:sz w:val="18"/>
          <w:szCs w:val="18"/>
        </w:rPr>
      </w:pPr>
    </w:p>
    <w:p w14:paraId="6927A1A6" w14:textId="3C8A2267" w:rsidR="006E0964" w:rsidRPr="006E0964" w:rsidRDefault="006E0964" w:rsidP="00A201B1">
      <w:pPr>
        <w:spacing w:line="260" w:lineRule="exact"/>
        <w:rPr>
          <w:rFonts w:cs="Arial"/>
          <w:b/>
          <w:bCs/>
          <w:sz w:val="18"/>
          <w:szCs w:val="18"/>
        </w:rPr>
      </w:pPr>
      <w:r>
        <w:rPr>
          <w:rFonts w:cs="Arial"/>
          <w:b/>
          <w:bCs/>
          <w:sz w:val="18"/>
          <w:szCs w:val="18"/>
        </w:rPr>
        <w:t>Uafhængighed</w:t>
      </w:r>
    </w:p>
    <w:p w14:paraId="6C5CC499" w14:textId="56D7163F" w:rsidR="008A22AD" w:rsidRPr="00383E32" w:rsidRDefault="008A22AD" w:rsidP="00A201B1">
      <w:pPr>
        <w:spacing w:line="260" w:lineRule="exact"/>
        <w:rPr>
          <w:rFonts w:cs="Arial"/>
          <w:sz w:val="18"/>
          <w:szCs w:val="18"/>
        </w:rPr>
      </w:pPr>
      <w:r w:rsidRPr="00383E32">
        <w:rPr>
          <w:rFonts w:cs="Arial"/>
          <w:sz w:val="18"/>
          <w:szCs w:val="18"/>
        </w:rPr>
        <w:t xml:space="preserve">Vi er uafhængige af tilskudsmodtager i overensstemmelse med </w:t>
      </w:r>
      <w:r w:rsidR="00163E5D">
        <w:rPr>
          <w:rFonts w:cs="Arial"/>
          <w:sz w:val="18"/>
          <w:szCs w:val="18"/>
        </w:rPr>
        <w:t>I</w:t>
      </w:r>
      <w:r w:rsidRPr="00383E32">
        <w:rPr>
          <w:rFonts w:cs="Arial"/>
          <w:sz w:val="18"/>
          <w:szCs w:val="18"/>
        </w:rPr>
        <w:t>nternational</w:t>
      </w:r>
      <w:r w:rsidR="00163E5D">
        <w:rPr>
          <w:rFonts w:cs="Arial"/>
          <w:sz w:val="18"/>
          <w:szCs w:val="18"/>
        </w:rPr>
        <w:t xml:space="preserve"> Ethics Standards Board for Accountants’ internationale retningslinjer for revisorers etiske adfærd (IESBA Code) og de yderligere etiske krav, der er gældende i Danmark, ligesom vi har opfyldt</w:t>
      </w:r>
      <w:r w:rsidR="006E0964">
        <w:rPr>
          <w:rFonts w:cs="Arial"/>
          <w:sz w:val="18"/>
          <w:szCs w:val="18"/>
        </w:rPr>
        <w:t xml:space="preserve"> vores øvrige etiske forpligtelser i henhold til disse krav og IESBA Code.</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5"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5"/>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r w:rsidR="008A22AD" w:rsidRPr="000746EC">
            <w:rPr>
              <w:sz w:val="18"/>
              <w:szCs w:val="18"/>
            </w:rPr>
            <w:t>dd.mm</w:t>
          </w:r>
          <w:r w:rsidR="00C013FA" w:rsidRPr="000746EC">
            <w:rPr>
              <w:sz w:val="18"/>
              <w:szCs w:val="18"/>
            </w:rPr>
            <w:t>.aa</w:t>
          </w:r>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6"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6"/>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7"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7"/>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8"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8"/>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22592FC9"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9"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9"/>
      <w:r w:rsidR="001A5AAE" w:rsidRPr="00383E32">
        <w:rPr>
          <w:rFonts w:cs="Arial"/>
          <w:sz w:val="18"/>
          <w:szCs w:val="18"/>
        </w:rPr>
        <w:t xml:space="preserve"> har </w:t>
      </w:r>
      <w:r w:rsidR="001A5AAE" w:rsidRPr="003679C2">
        <w:rPr>
          <w:rFonts w:cs="Arial"/>
          <w:sz w:val="18"/>
          <w:szCs w:val="18"/>
        </w:rPr>
        <w:t xml:space="preserve">for </w:t>
      </w:r>
      <w:r w:rsidR="00F643B7" w:rsidRPr="00AF24F2">
        <w:rPr>
          <w:sz w:val="18"/>
          <w:szCs w:val="18"/>
          <w:highlight w:val="lightGray"/>
        </w:rPr>
        <w:fldChar w:fldCharType="begin">
          <w:ffData>
            <w:name w:val="Tekst27"/>
            <w:enabled/>
            <w:calcOnExit w:val="0"/>
            <w:textInput>
              <w:default w:val="1. januar – 31. december 2021"/>
            </w:textInput>
          </w:ffData>
        </w:fldChar>
      </w:r>
      <w:bookmarkStart w:id="30" w:name="Tekst27"/>
      <w:r w:rsidR="00F643B7" w:rsidRPr="00AF24F2">
        <w:rPr>
          <w:sz w:val="18"/>
          <w:szCs w:val="18"/>
          <w:highlight w:val="lightGray"/>
        </w:rPr>
        <w:instrText xml:space="preserve"> FORMTEXT </w:instrText>
      </w:r>
      <w:r w:rsidR="00F643B7" w:rsidRPr="00AF24F2">
        <w:rPr>
          <w:sz w:val="18"/>
          <w:szCs w:val="18"/>
          <w:highlight w:val="lightGray"/>
        </w:rPr>
      </w:r>
      <w:r w:rsidR="00F643B7" w:rsidRPr="00AF24F2">
        <w:rPr>
          <w:sz w:val="18"/>
          <w:szCs w:val="18"/>
          <w:highlight w:val="lightGray"/>
        </w:rPr>
        <w:fldChar w:fldCharType="separate"/>
      </w:r>
      <w:r w:rsidR="00F643B7" w:rsidRPr="00AF24F2">
        <w:rPr>
          <w:noProof/>
          <w:sz w:val="18"/>
          <w:szCs w:val="18"/>
          <w:highlight w:val="lightGray"/>
        </w:rPr>
        <w:t>1. januar – 31. december 202</w:t>
      </w:r>
      <w:r w:rsidR="00F643B7" w:rsidRPr="00AF24F2">
        <w:rPr>
          <w:sz w:val="18"/>
          <w:szCs w:val="18"/>
          <w:highlight w:val="lightGray"/>
        </w:rPr>
        <w:fldChar w:fldCharType="end"/>
      </w:r>
      <w:bookmarkEnd w:id="30"/>
      <w:r w:rsidR="00955D02">
        <w:rPr>
          <w:sz w:val="18"/>
          <w:szCs w:val="18"/>
        </w:rPr>
        <w:t>4</w:t>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1"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1"/>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932B0F">
        <w:rPr>
          <w:rFonts w:cs="Arial"/>
          <w:sz w:val="18"/>
          <w:szCs w:val="18"/>
        </w:rPr>
        <w:t>Mælke</w:t>
      </w:r>
      <w:r w:rsidR="001C432C" w:rsidRPr="00383E32">
        <w:rPr>
          <w:rFonts w:cs="Arial"/>
          <w:sz w:val="18"/>
          <w:szCs w:val="18"/>
        </w:rPr>
        <w:t xml:space="preserve">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8CBDE2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2"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2"/>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D865A2" w:rsidRPr="00383E32">
        <w:rPr>
          <w:sz w:val="18"/>
          <w:szCs w:val="18"/>
        </w:rPr>
        <w:t xml:space="preserve">bekendtgørelse nr. </w:t>
      </w:r>
      <w:r w:rsidR="00D865A2">
        <w:rPr>
          <w:sz w:val="18"/>
          <w:szCs w:val="18"/>
        </w:rPr>
        <w:t>2198 af 26. november 2021</w:t>
      </w:r>
      <w:r w:rsidR="00893F00" w:rsidRPr="00383E32">
        <w:rPr>
          <w:sz w:val="18"/>
          <w:szCs w:val="18"/>
        </w:rPr>
        <w:t xml:space="preserve"> 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76C74344" w:rsidR="001A5AAE" w:rsidRPr="00383E32"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32C2FC48" w14:textId="77777777" w:rsidR="001A5AAE" w:rsidRPr="00383E32" w:rsidRDefault="001A5AAE"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0ABA15C3" w14:textId="0A110776" w:rsidR="001A5AAE" w:rsidRPr="00383E32" w:rsidRDefault="001A5AAE" w:rsidP="00A201B1">
      <w:pPr>
        <w:pStyle w:val="Listeafsnit"/>
        <w:numPr>
          <w:ilvl w:val="0"/>
          <w:numId w:val="2"/>
        </w:numPr>
        <w:rPr>
          <w:rFonts w:cs="Arial"/>
          <w:sz w:val="18"/>
          <w:szCs w:val="18"/>
        </w:rPr>
      </w:pPr>
      <w:r w:rsidRPr="00383E32">
        <w:rPr>
          <w:rFonts w:cs="Arial"/>
          <w:sz w:val="18"/>
          <w:szCs w:val="18"/>
        </w:rPr>
        <w:t>at den udførte</w:t>
      </w:r>
      <w:r w:rsidR="00750CA3" w:rsidRPr="00383E32">
        <w:rPr>
          <w:rFonts w:cs="Arial"/>
          <w:sz w:val="18"/>
          <w:szCs w:val="18"/>
        </w:rPr>
        <w:t xml:space="preserve"> juridisk-kritisk revision og</w:t>
      </w:r>
      <w:r w:rsidRPr="00383E32">
        <w:rPr>
          <w:rFonts w:cs="Arial"/>
          <w:sz w:val="18"/>
          <w:szCs w:val="18"/>
        </w:rPr>
        <w:t xml:space="preserve"> forvaltningsrevision ikke har givet anledning til bemærkninger</w:t>
      </w:r>
    </w:p>
    <w:p w14:paraId="4A57F0F0" w14:textId="77777777" w:rsidR="00810C95" w:rsidRPr="00383E32" w:rsidRDefault="00810C95" w:rsidP="00A201B1">
      <w:pPr>
        <w:pStyle w:val="Listeafsnit"/>
        <w:ind w:left="227" w:firstLine="0"/>
        <w:rPr>
          <w:rFonts w:cs="Arial"/>
          <w:sz w:val="18"/>
          <w:szCs w:val="18"/>
        </w:rPr>
      </w:pPr>
    </w:p>
    <w:p w14:paraId="1FE18CF1" w14:textId="77777777" w:rsidR="001A5AAE" w:rsidRPr="00383E32" w:rsidRDefault="001A5AAE" w:rsidP="00A201B1">
      <w:pPr>
        <w:rPr>
          <w:rFonts w:cs="Arial"/>
          <w:sz w:val="18"/>
          <w:szCs w:val="18"/>
        </w:rPr>
      </w:pPr>
      <w:r w:rsidRPr="00383E32">
        <w:rPr>
          <w:rFonts w:cs="Arial"/>
          <w:sz w:val="18"/>
          <w:szCs w:val="18"/>
        </w:rPr>
        <w:t>Revisionen har 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489F531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r w:rsidR="00955D02" w:rsidRPr="00383E32">
        <w:rPr>
          <w:rFonts w:cs="Arial"/>
          <w:sz w:val="18"/>
          <w:szCs w:val="18"/>
        </w:rPr>
        <w:t>vores</w:t>
      </w:r>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3"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3"/>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4"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4"/>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r w:rsidR="001A5AAE" w:rsidRPr="00493535">
            <w:rPr>
              <w:sz w:val="18"/>
              <w:szCs w:val="18"/>
            </w:rPr>
            <w:t>dd.mm</w:t>
          </w:r>
          <w:r w:rsidR="00C013FA" w:rsidRPr="00493535">
            <w:rPr>
              <w:sz w:val="18"/>
              <w:szCs w:val="18"/>
            </w:rPr>
            <w:t>.aa</w:t>
          </w:r>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5"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5"/>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6" w:name="_Hlk56093855"/>
          </w:p>
        </w:tc>
      </w:tr>
    </w:tbl>
    <w:bookmarkEnd w:id="36"/>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7"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7"/>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8"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8"/>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r w:rsidR="00664E2E" w:rsidRPr="00493535">
            <w:rPr>
              <w:sz w:val="18"/>
              <w:szCs w:val="18"/>
            </w:rPr>
            <w:t>dd.mm</w:t>
          </w:r>
          <w:r w:rsidR="00C013FA" w:rsidRPr="00493535">
            <w:rPr>
              <w:sz w:val="18"/>
              <w:szCs w:val="18"/>
            </w:rPr>
            <w:t>.aa</w:t>
          </w:r>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11F3F7AA" w14:textId="5A5A7836" w:rsidR="000003E3" w:rsidRPr="00383E32" w:rsidRDefault="00A85F07">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9"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9"/>
    </w:p>
    <w:p w14:paraId="5EAA1FC9" w14:textId="77777777" w:rsidR="00901515" w:rsidRPr="00383E32" w:rsidRDefault="00901515" w:rsidP="00901515">
      <w:pPr>
        <w:pStyle w:val="Heading2"/>
        <w:spacing w:line="260" w:lineRule="exact"/>
        <w:rPr>
          <w:rFonts w:ascii="Arial" w:hAnsi="Arial" w:cs="Arial"/>
          <w:sz w:val="18"/>
          <w:szCs w:val="18"/>
        </w:rPr>
      </w:pPr>
    </w:p>
    <w:p w14:paraId="4656F09C" w14:textId="77777777" w:rsidR="00901515" w:rsidRDefault="00901515" w:rsidP="00901515">
      <w:pPr>
        <w:spacing w:line="240" w:lineRule="auto"/>
        <w:rPr>
          <w:rFonts w:cs="Arial"/>
        </w:rPr>
      </w:pPr>
    </w:p>
    <w:p w14:paraId="6A3A6E66" w14:textId="77777777" w:rsidR="004A0616" w:rsidRDefault="004A0616" w:rsidP="004A0616">
      <w:pPr>
        <w:spacing w:line="240" w:lineRule="auto"/>
        <w:rPr>
          <w:rFonts w:cs="Arial"/>
        </w:rPr>
      </w:pPr>
    </w:p>
    <w:sectPr w:rsidR="004A0616"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6645" w14:textId="77777777" w:rsidR="00D462D5" w:rsidRDefault="00D462D5" w:rsidP="001A5AAE">
      <w:pPr>
        <w:spacing w:line="240" w:lineRule="auto"/>
      </w:pPr>
      <w:r>
        <w:separator/>
      </w:r>
    </w:p>
  </w:endnote>
  <w:endnote w:type="continuationSeparator" w:id="0">
    <w:p w14:paraId="42B2B02F" w14:textId="77777777" w:rsidR="00D462D5" w:rsidRDefault="00D462D5"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621E" w14:textId="77777777"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2929F" w14:textId="303C7DCF" w:rsidR="0020744E" w:rsidRPr="00F54474" w:rsidRDefault="0020744E" w:rsidP="0080519D">
    <w:pPr>
      <w:pStyle w:val="Sidefod"/>
      <w:framePr w:wrap="around" w:vAnchor="text" w:hAnchor="margin" w:xAlign="right" w:y="1"/>
      <w:rPr>
        <w:rStyle w:val="Sidetal"/>
      </w:rPr>
    </w:pPr>
    <w:r w:rsidRPr="00F54474">
      <w:rPr>
        <w:rStyle w:val="Sidetal"/>
      </w:rPr>
      <w:fldChar w:fldCharType="begin"/>
    </w:r>
    <w:r w:rsidRPr="00F54474">
      <w:rPr>
        <w:rStyle w:val="Sidetal"/>
      </w:rPr>
      <w:instrText xml:space="preserve">PAGE  </w:instrText>
    </w:r>
    <w:r w:rsidRPr="00F54474">
      <w:rPr>
        <w:rStyle w:val="Sidetal"/>
      </w:rPr>
      <w:fldChar w:fldCharType="separate"/>
    </w:r>
    <w:r w:rsidR="00581C09">
      <w:rPr>
        <w:rStyle w:val="Sidetal"/>
        <w:noProof/>
      </w:rPr>
      <w:t>2</w:t>
    </w:r>
    <w:r w:rsidRPr="00F54474">
      <w:rPr>
        <w:rStyle w:val="Sidetal"/>
      </w:rPr>
      <w:fldChar w:fldCharType="end"/>
    </w:r>
  </w:p>
  <w:p w14:paraId="0D4FA971" w14:textId="77F0C060" w:rsidR="0020744E" w:rsidRPr="00DF0467" w:rsidRDefault="00931B93" w:rsidP="00DF0467">
    <w:pPr>
      <w:pStyle w:val="Sidefod"/>
      <w:tabs>
        <w:tab w:val="left" w:pos="615"/>
      </w:tabs>
      <w:ind w:right="360"/>
      <w:rPr>
        <w:sz w:val="16"/>
        <w:szCs w:val="16"/>
      </w:rPr>
    </w:pPr>
    <w:r>
      <w:rPr>
        <w:sz w:val="16"/>
        <w:szCs w:val="16"/>
      </w:rPr>
      <w:t xml:space="preserve">Standard, </w:t>
    </w:r>
    <w:r w:rsidR="00C62A1A">
      <w:rPr>
        <w:sz w:val="16"/>
        <w:szCs w:val="16"/>
      </w:rPr>
      <w:t>november</w:t>
    </w:r>
    <w:r w:rsidR="00E769C1">
      <w:rPr>
        <w:sz w:val="16"/>
        <w:szCs w:val="16"/>
      </w:rPr>
      <w:t xml:space="preserve"> </w:t>
    </w:r>
    <w:r w:rsidR="00DF0467" w:rsidRPr="00DF0467">
      <w:rPr>
        <w:sz w:val="16"/>
        <w:szCs w:val="16"/>
      </w:rPr>
      <w:t>202</w:t>
    </w:r>
    <w:r w:rsidR="00955D02">
      <w:rPr>
        <w:sz w:val="16"/>
        <w:szCs w:val="16"/>
      </w:rPr>
      <w:t>4</w:t>
    </w:r>
    <w:r w:rsidR="00DF0467" w:rsidRPr="00DF0467">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A85" w14:textId="1AD63ACA" w:rsidR="00DF0467" w:rsidRPr="00DF0467" w:rsidRDefault="00931B93">
    <w:pPr>
      <w:pStyle w:val="Sidefod"/>
      <w:rPr>
        <w:sz w:val="16"/>
        <w:szCs w:val="16"/>
      </w:rPr>
    </w:pPr>
    <w:r>
      <w:rPr>
        <w:sz w:val="16"/>
        <w:szCs w:val="16"/>
      </w:rPr>
      <w:t>Standard, n</w:t>
    </w:r>
    <w:r w:rsidR="00E769C1">
      <w:rPr>
        <w:sz w:val="16"/>
        <w:szCs w:val="16"/>
      </w:rPr>
      <w:t xml:space="preserve">ovember </w:t>
    </w:r>
    <w:r w:rsidR="00DF0467" w:rsidRPr="00DF0467">
      <w:rPr>
        <w:sz w:val="16"/>
        <w:szCs w:val="16"/>
      </w:rPr>
      <w:t>202</w:t>
    </w:r>
    <w:r w:rsidR="00955D02">
      <w:rPr>
        <w:sz w:val="16"/>
        <w:szCs w:val="16"/>
      </w:rPr>
      <w:t>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7EB6" w14:textId="77777777" w:rsidR="00D462D5" w:rsidRDefault="00D462D5" w:rsidP="001A5AAE">
      <w:pPr>
        <w:spacing w:line="240" w:lineRule="auto"/>
      </w:pPr>
      <w:r>
        <w:separator/>
      </w:r>
    </w:p>
  </w:footnote>
  <w:footnote w:type="continuationSeparator" w:id="0">
    <w:p w14:paraId="2CF1CC5B" w14:textId="77777777" w:rsidR="00D462D5" w:rsidRDefault="00D462D5"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16CC" w14:textId="6E0C22C2" w:rsidR="00EE58C1" w:rsidRPr="00EE58C1" w:rsidRDefault="001F0EFA" w:rsidP="00EE58C1">
    <w:pPr>
      <w:pStyle w:val="Sidehoved"/>
      <w:rPr>
        <w:noProof/>
      </w:rPr>
    </w:pPr>
    <w:r>
      <w:rPr>
        <w:noProof/>
      </w:rPr>
      <w:drawing>
        <wp:inline distT="0" distB="0" distL="0" distR="0" wp14:anchorId="629E6303" wp14:editId="714951B7">
          <wp:extent cx="2314800" cy="2880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16397936">
    <w:abstractNumId w:val="1"/>
  </w:num>
  <w:num w:numId="2" w16cid:durableId="270280685">
    <w:abstractNumId w:val="2"/>
  </w:num>
  <w:num w:numId="3" w16cid:durableId="85839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A6BAC"/>
    <w:rsid w:val="000C2548"/>
    <w:rsid w:val="000C2DCA"/>
    <w:rsid w:val="000C532B"/>
    <w:rsid w:val="000C6498"/>
    <w:rsid w:val="000C6830"/>
    <w:rsid w:val="000D0B57"/>
    <w:rsid w:val="000E2F04"/>
    <w:rsid w:val="000E6C5A"/>
    <w:rsid w:val="000F7917"/>
    <w:rsid w:val="00127CAE"/>
    <w:rsid w:val="001319A4"/>
    <w:rsid w:val="00131BB6"/>
    <w:rsid w:val="00146E17"/>
    <w:rsid w:val="00154724"/>
    <w:rsid w:val="00157EFF"/>
    <w:rsid w:val="00163E5D"/>
    <w:rsid w:val="00166458"/>
    <w:rsid w:val="00170F1E"/>
    <w:rsid w:val="00197C5E"/>
    <w:rsid w:val="001A5AAE"/>
    <w:rsid w:val="001C3DAE"/>
    <w:rsid w:val="001C432C"/>
    <w:rsid w:val="001D5B6D"/>
    <w:rsid w:val="001D7D8F"/>
    <w:rsid w:val="001F0EFA"/>
    <w:rsid w:val="001F20DE"/>
    <w:rsid w:val="001F4681"/>
    <w:rsid w:val="001F66BD"/>
    <w:rsid w:val="001F67D1"/>
    <w:rsid w:val="001F7835"/>
    <w:rsid w:val="00206A7F"/>
    <w:rsid w:val="0020744E"/>
    <w:rsid w:val="002133F9"/>
    <w:rsid w:val="00224184"/>
    <w:rsid w:val="00232449"/>
    <w:rsid w:val="00234829"/>
    <w:rsid w:val="00235BAB"/>
    <w:rsid w:val="00252301"/>
    <w:rsid w:val="00272156"/>
    <w:rsid w:val="00272BB0"/>
    <w:rsid w:val="00274115"/>
    <w:rsid w:val="002A058E"/>
    <w:rsid w:val="002A2892"/>
    <w:rsid w:val="002A505C"/>
    <w:rsid w:val="002B2456"/>
    <w:rsid w:val="002D1D0B"/>
    <w:rsid w:val="002D4F43"/>
    <w:rsid w:val="002F1730"/>
    <w:rsid w:val="002F21E8"/>
    <w:rsid w:val="002F5D8D"/>
    <w:rsid w:val="002F5F0A"/>
    <w:rsid w:val="00305B0C"/>
    <w:rsid w:val="00323297"/>
    <w:rsid w:val="00325F5E"/>
    <w:rsid w:val="00333ACD"/>
    <w:rsid w:val="003378B6"/>
    <w:rsid w:val="00340FFD"/>
    <w:rsid w:val="003439D0"/>
    <w:rsid w:val="003679C2"/>
    <w:rsid w:val="00370467"/>
    <w:rsid w:val="003724A4"/>
    <w:rsid w:val="00377FE6"/>
    <w:rsid w:val="00380CC0"/>
    <w:rsid w:val="00383E32"/>
    <w:rsid w:val="0039238B"/>
    <w:rsid w:val="00394B56"/>
    <w:rsid w:val="003A038E"/>
    <w:rsid w:val="003A278A"/>
    <w:rsid w:val="003A60F1"/>
    <w:rsid w:val="003A76AC"/>
    <w:rsid w:val="003B3D2C"/>
    <w:rsid w:val="003C28BE"/>
    <w:rsid w:val="003D6C51"/>
    <w:rsid w:val="003E21B1"/>
    <w:rsid w:val="003E7E55"/>
    <w:rsid w:val="00401052"/>
    <w:rsid w:val="004113AE"/>
    <w:rsid w:val="004271E9"/>
    <w:rsid w:val="00427D9B"/>
    <w:rsid w:val="004343FB"/>
    <w:rsid w:val="00441B46"/>
    <w:rsid w:val="004441F0"/>
    <w:rsid w:val="004546D5"/>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7C69"/>
    <w:rsid w:val="005E12FF"/>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E0964"/>
    <w:rsid w:val="006F1547"/>
    <w:rsid w:val="00712273"/>
    <w:rsid w:val="00725117"/>
    <w:rsid w:val="007262E3"/>
    <w:rsid w:val="00746D60"/>
    <w:rsid w:val="00750CA3"/>
    <w:rsid w:val="00761815"/>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519D"/>
    <w:rsid w:val="00810C95"/>
    <w:rsid w:val="008145F2"/>
    <w:rsid w:val="00827A90"/>
    <w:rsid w:val="00835028"/>
    <w:rsid w:val="008443BA"/>
    <w:rsid w:val="00857307"/>
    <w:rsid w:val="00864AE6"/>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32B0F"/>
    <w:rsid w:val="00937F4C"/>
    <w:rsid w:val="00942B13"/>
    <w:rsid w:val="009459E9"/>
    <w:rsid w:val="00955D02"/>
    <w:rsid w:val="00960B70"/>
    <w:rsid w:val="00960DC9"/>
    <w:rsid w:val="009626B6"/>
    <w:rsid w:val="00965999"/>
    <w:rsid w:val="009805F8"/>
    <w:rsid w:val="009812DE"/>
    <w:rsid w:val="00986DFC"/>
    <w:rsid w:val="00990AC6"/>
    <w:rsid w:val="00997E48"/>
    <w:rsid w:val="009A02C8"/>
    <w:rsid w:val="009A5CBA"/>
    <w:rsid w:val="009C778D"/>
    <w:rsid w:val="009D5575"/>
    <w:rsid w:val="009F4E8C"/>
    <w:rsid w:val="00A03AD2"/>
    <w:rsid w:val="00A0460F"/>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62A1A"/>
    <w:rsid w:val="00C859C9"/>
    <w:rsid w:val="00CB2EA8"/>
    <w:rsid w:val="00CC309D"/>
    <w:rsid w:val="00CC7384"/>
    <w:rsid w:val="00D140F6"/>
    <w:rsid w:val="00D1457B"/>
    <w:rsid w:val="00D25A86"/>
    <w:rsid w:val="00D264B1"/>
    <w:rsid w:val="00D267DF"/>
    <w:rsid w:val="00D35383"/>
    <w:rsid w:val="00D35868"/>
    <w:rsid w:val="00D36E07"/>
    <w:rsid w:val="00D43A66"/>
    <w:rsid w:val="00D462D5"/>
    <w:rsid w:val="00D4697B"/>
    <w:rsid w:val="00D57C41"/>
    <w:rsid w:val="00D66FF8"/>
    <w:rsid w:val="00D745B8"/>
    <w:rsid w:val="00D865A2"/>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D7F5F"/>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4383"/>
    <w:rsid w:val="00F86AF8"/>
    <w:rsid w:val="00F87E74"/>
    <w:rsid w:val="00F9133D"/>
    <w:rsid w:val="00F96E9B"/>
    <w:rsid w:val="00FA0510"/>
    <w:rsid w:val="00FA6C55"/>
    <w:rsid w:val="00FC5C79"/>
    <w:rsid w:val="00FD7B99"/>
    <w:rsid w:val="00FE1F22"/>
    <w:rsid w:val="00FE22F4"/>
    <w:rsid w:val="00FE2928"/>
    <w:rsid w:val="00FF228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semiHidden/>
    <w:unhideWhenUsed/>
    <w:rsid w:val="004D5B9B"/>
    <w:pPr>
      <w:spacing w:line="240" w:lineRule="auto"/>
    </w:pPr>
  </w:style>
  <w:style w:type="character" w:customStyle="1" w:styleId="KommentartekstTegn">
    <w:name w:val="Kommentartekst Tegn"/>
    <w:basedOn w:val="Standardskrifttypeiafsnit"/>
    <w:link w:val="Kommentartekst"/>
    <w:semiHidden/>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14002">
      <w:bodyDiv w:val="1"/>
      <w:marLeft w:val="0"/>
      <w:marRight w:val="0"/>
      <w:marTop w:val="0"/>
      <w:marBottom w:val="0"/>
      <w:divBdr>
        <w:top w:val="none" w:sz="0" w:space="0" w:color="auto"/>
        <w:left w:val="none" w:sz="0" w:space="0" w:color="auto"/>
        <w:bottom w:val="none" w:sz="0" w:space="0" w:color="auto"/>
        <w:right w:val="none" w:sz="0" w:space="0" w:color="auto"/>
      </w:divBdr>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3A278A"/>
    <w:rsid w:val="00F448CD"/>
    <w:rsid w:val="00FF22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1766</Words>
  <Characters>10775</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Herluf Dose Christensen</cp:lastModifiedBy>
  <cp:revision>3</cp:revision>
  <cp:lastPrinted>2021-12-06T08:05:00Z</cp:lastPrinted>
  <dcterms:created xsi:type="dcterms:W3CDTF">2024-11-27T07:05:00Z</dcterms:created>
  <dcterms:modified xsi:type="dcterms:W3CDTF">2025-02-12T12:35:00Z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